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A5" w:rsidRPr="003D77B6" w:rsidRDefault="003D77B6" w:rsidP="00A24BDE">
      <w:pPr>
        <w:spacing w:after="0" w:line="240" w:lineRule="auto"/>
        <w:rPr>
          <w:rFonts w:ascii="Gabriola" w:hAnsi="Gabriola"/>
          <w:b/>
          <w:noProof/>
          <w:color w:val="FF0000"/>
          <w:sz w:val="56"/>
          <w:szCs w:val="56"/>
          <w:lang w:eastAsia="fr-BE"/>
        </w:rPr>
      </w:pPr>
      <w:r>
        <w:rPr>
          <w:rFonts w:ascii="Gabriola" w:hAnsi="Gabriola"/>
          <w:b/>
          <w:noProof/>
          <w:color w:val="FF0000"/>
          <w:sz w:val="56"/>
          <w:szCs w:val="56"/>
          <w:lang w:eastAsia="fr-BE"/>
        </w:rPr>
        <w:t xml:space="preserve">Ecole </w:t>
      </w:r>
      <w:r w:rsidR="00226373">
        <w:rPr>
          <w:rFonts w:ascii="Gabriola" w:hAnsi="Gabriola"/>
          <w:b/>
          <w:noProof/>
          <w:color w:val="FF0000"/>
          <w:sz w:val="56"/>
          <w:szCs w:val="56"/>
          <w:lang w:eastAsia="fr-BE"/>
        </w:rPr>
        <w:t>communale de Thulin</w:t>
      </w:r>
    </w:p>
    <w:p w:rsidR="003D77B6" w:rsidRDefault="002A6EB7" w:rsidP="00A24BDE">
      <w:pPr>
        <w:spacing w:after="0" w:line="240" w:lineRule="auto"/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</w:pPr>
      <w:r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Chers parents ,</w:t>
      </w:r>
    </w:p>
    <w:p w:rsidR="00F379F3" w:rsidRDefault="00F379F3" w:rsidP="00A24BDE">
      <w:pPr>
        <w:spacing w:after="0" w:line="240" w:lineRule="auto"/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</w:pPr>
      <w:r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 xml:space="preserve">Pour la journée pédagogique du </w:t>
      </w:r>
      <w:r w:rsidR="00D44197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2</w:t>
      </w:r>
      <w:r w:rsidR="00B80A55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4</w:t>
      </w:r>
      <w:r w:rsidR="00D44197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 xml:space="preserve"> </w:t>
      </w:r>
      <w:r w:rsidR="00B80A55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 xml:space="preserve">janvier </w:t>
      </w:r>
      <w:r w:rsidR="00D41ECB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202</w:t>
      </w:r>
      <w:r w:rsidR="00B80A55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2</w:t>
      </w:r>
      <w:r w:rsidR="00D41ECB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, l</w:t>
      </w:r>
      <w:r w:rsidR="00D44197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’ accueil ext</w:t>
      </w:r>
      <w:r w:rsidR="008924C1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r</w:t>
      </w:r>
      <w:r w:rsidR="00D44197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 xml:space="preserve">ascolaire </w:t>
      </w:r>
      <w:r w:rsidR="00D41ECB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 xml:space="preserve">organise une garderie à l’école communale de </w:t>
      </w:r>
      <w:r w:rsidR="00226373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>Thulin</w:t>
      </w:r>
      <w:r w:rsidR="00D41ECB">
        <w:rPr>
          <w:rFonts w:ascii="Gabriola" w:hAnsi="Gabriola"/>
          <w:b/>
          <w:noProof/>
          <w:color w:val="000000" w:themeColor="text1"/>
          <w:sz w:val="36"/>
          <w:szCs w:val="36"/>
          <w:lang w:eastAsia="fr-BE"/>
        </w:rPr>
        <w:t xml:space="preserve"> .</w:t>
      </w:r>
    </w:p>
    <w:p w:rsidR="00DB5CFE" w:rsidRPr="006E3AA5" w:rsidRDefault="00DB5CFE" w:rsidP="00DB5CFE">
      <w:pPr>
        <w:spacing w:after="0" w:line="240" w:lineRule="auto"/>
        <w:rPr>
          <w:rFonts w:ascii="Gabriola" w:hAnsi="Gabriola"/>
          <w:b/>
          <w:noProof/>
          <w:sz w:val="36"/>
          <w:szCs w:val="36"/>
          <w:lang w:eastAsia="fr-BE"/>
        </w:rPr>
      </w:pPr>
      <w:bookmarkStart w:id="0" w:name="_Hlk64020505"/>
      <w:r w:rsidRPr="006E3AA5">
        <w:rPr>
          <w:rFonts w:ascii="Gabriola" w:hAnsi="Gabriola"/>
          <w:b/>
          <w:noProof/>
          <w:sz w:val="36"/>
          <w:szCs w:val="36"/>
          <w:lang w:eastAsia="fr-BE"/>
        </w:rPr>
        <w:t xml:space="preserve">Matin :  </w:t>
      </w: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ab/>
      </w: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ab/>
        <w:t xml:space="preserve">2 euros </w:t>
      </w:r>
    </w:p>
    <w:p w:rsidR="00DB5CFE" w:rsidRPr="006E3AA5" w:rsidRDefault="00DB5CFE" w:rsidP="00DB5CFE">
      <w:pPr>
        <w:spacing w:after="0" w:line="240" w:lineRule="auto"/>
        <w:rPr>
          <w:rFonts w:ascii="Gabriola" w:hAnsi="Gabriola"/>
          <w:b/>
          <w:noProof/>
          <w:sz w:val="36"/>
          <w:szCs w:val="36"/>
          <w:lang w:eastAsia="fr-BE"/>
        </w:rPr>
      </w:pP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>Après-midi :</w:t>
      </w: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ab/>
      </w: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ab/>
        <w:t>2 euros</w:t>
      </w:r>
    </w:p>
    <w:p w:rsidR="00DB5CFE" w:rsidRPr="006E3AA5" w:rsidRDefault="00DB5CFE" w:rsidP="00DB5CFE">
      <w:pPr>
        <w:spacing w:after="0" w:line="240" w:lineRule="auto"/>
        <w:rPr>
          <w:rFonts w:ascii="Gabriola" w:hAnsi="Gabriola"/>
          <w:b/>
          <w:noProof/>
          <w:sz w:val="36"/>
          <w:szCs w:val="36"/>
          <w:lang w:eastAsia="fr-BE"/>
        </w:rPr>
      </w:pP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 xml:space="preserve">Journée : </w:t>
      </w: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ab/>
      </w:r>
      <w:r w:rsidRPr="006E3AA5">
        <w:rPr>
          <w:rFonts w:ascii="Gabriola" w:hAnsi="Gabriola"/>
          <w:b/>
          <w:noProof/>
          <w:sz w:val="36"/>
          <w:szCs w:val="36"/>
          <w:lang w:eastAsia="fr-BE"/>
        </w:rPr>
        <w:tab/>
        <w:t>4 euros</w:t>
      </w:r>
    </w:p>
    <w:p w:rsidR="006E3AA5" w:rsidRDefault="00532E3F" w:rsidP="00DB5CFE">
      <w:pPr>
        <w:spacing w:after="0" w:line="240" w:lineRule="auto"/>
        <w:rPr>
          <w:rFonts w:ascii="Gabriola" w:hAnsi="Gabriola"/>
          <w:b/>
          <w:noProof/>
          <w:sz w:val="36"/>
          <w:szCs w:val="36"/>
          <w:lang w:eastAsia="fr-BE"/>
        </w:rPr>
      </w:pPr>
      <w:bookmarkStart w:id="1" w:name="_Hlk64021231"/>
      <w:bookmarkEnd w:id="0"/>
      <w:r>
        <w:rPr>
          <w:rFonts w:ascii="Gabriola" w:hAnsi="Gabriola"/>
          <w:b/>
          <w:noProof/>
          <w:sz w:val="36"/>
          <w:szCs w:val="36"/>
          <w:lang w:eastAsia="fr-BE"/>
        </w:rPr>
        <w:t>-----------------------------------------------------------------------------------------------------</w:t>
      </w:r>
    </w:p>
    <w:p w:rsidR="00DB5CFE" w:rsidRPr="006E3AA5" w:rsidRDefault="006E3AA5" w:rsidP="00DB5CFE">
      <w:pPr>
        <w:spacing w:after="0" w:line="240" w:lineRule="auto"/>
        <w:rPr>
          <w:rFonts w:ascii="Gabriola" w:hAnsi="Gabriola"/>
          <w:b/>
          <w:noProof/>
          <w:sz w:val="36"/>
          <w:szCs w:val="36"/>
          <w:lang w:eastAsia="fr-BE"/>
        </w:rPr>
      </w:pPr>
      <w:r>
        <w:rPr>
          <w:rFonts w:ascii="Gabriola" w:hAnsi="Gabriola"/>
          <w:b/>
          <w:noProof/>
          <w:sz w:val="36"/>
          <w:szCs w:val="36"/>
          <w:lang w:eastAsia="fr-BE"/>
        </w:rPr>
        <w:t xml:space="preserve"> </w:t>
      </w:r>
      <w:r>
        <w:rPr>
          <w:noProof/>
          <w:lang w:eastAsia="fr-BE"/>
        </w:rPr>
        <w:drawing>
          <wp:inline distT="0" distB="0" distL="0" distR="0" wp14:anchorId="78542BA3" wp14:editId="3B80580C">
            <wp:extent cx="509025" cy="449580"/>
            <wp:effectExtent l="0" t="0" r="5715" b="7620"/>
            <wp:docPr id="1" name="Image 1" descr="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6" cy="4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b/>
          <w:noProof/>
          <w:sz w:val="36"/>
          <w:szCs w:val="36"/>
          <w:lang w:eastAsia="fr-BE"/>
        </w:rPr>
        <w:t xml:space="preserve">              </w:t>
      </w:r>
      <w:r w:rsidRPr="006E3AA5">
        <w:rPr>
          <w:rFonts w:ascii="Gabriola" w:hAnsi="Gabriola"/>
          <w:b/>
          <w:noProof/>
          <w:color w:val="FF0000"/>
          <w:sz w:val="48"/>
          <w:szCs w:val="48"/>
          <w:lang w:eastAsia="fr-BE"/>
        </w:rPr>
        <w:t>Paiement à l’inscription obligatoire</w:t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8929"/>
      </w:tblGrid>
      <w:tr w:rsidR="00DB5CFE" w:rsidTr="006E3AA5">
        <w:trPr>
          <w:trHeight w:val="4595"/>
        </w:trPr>
        <w:tc>
          <w:tcPr>
            <w:tcW w:w="8929" w:type="dxa"/>
          </w:tcPr>
          <w:p w:rsidR="00CD239B" w:rsidRPr="00CD239B" w:rsidRDefault="00DB5CFE" w:rsidP="006E3AA5">
            <w:pPr>
              <w:jc w:val="center"/>
              <w:rPr>
                <w:rFonts w:ascii="Gabriola" w:hAnsi="Gabriola"/>
                <w:b/>
                <w:sz w:val="40"/>
                <w:szCs w:val="40"/>
                <w:u w:val="single"/>
              </w:rPr>
            </w:pPr>
            <w:r w:rsidRPr="00CD239B">
              <w:rPr>
                <w:rFonts w:ascii="Gabriola" w:hAnsi="Gabriola"/>
                <w:b/>
                <w:sz w:val="40"/>
                <w:szCs w:val="40"/>
                <w:u w:val="single"/>
              </w:rPr>
              <w:t>INSCRIPTION </w:t>
            </w:r>
            <w:r w:rsidR="00CD239B" w:rsidRPr="00CD239B">
              <w:rPr>
                <w:rFonts w:ascii="Gabriola" w:hAnsi="Gabriola"/>
                <w:b/>
                <w:sz w:val="40"/>
                <w:szCs w:val="40"/>
                <w:u w:val="single"/>
              </w:rPr>
              <w:t xml:space="preserve">OBLIGATOIRE </w:t>
            </w:r>
            <w:r w:rsidR="006E3AA5">
              <w:rPr>
                <w:rFonts w:ascii="Gabriola" w:hAnsi="Gabriola"/>
                <w:b/>
                <w:sz w:val="40"/>
                <w:szCs w:val="40"/>
                <w:u w:val="single"/>
              </w:rPr>
              <w:t xml:space="preserve">au plus tard le </w:t>
            </w:r>
            <w:bookmarkStart w:id="2" w:name="_GoBack"/>
            <w:bookmarkEnd w:id="2"/>
            <w:r w:rsidR="00B80A55">
              <w:rPr>
                <w:rFonts w:ascii="Gabriola" w:hAnsi="Gabriola"/>
                <w:b/>
                <w:sz w:val="40"/>
                <w:szCs w:val="40"/>
                <w:u w:val="single"/>
              </w:rPr>
              <w:t>21 janvier</w:t>
            </w:r>
            <w:r w:rsidR="00D44197">
              <w:rPr>
                <w:rFonts w:ascii="Gabriola" w:hAnsi="Gabriola"/>
                <w:b/>
                <w:sz w:val="40"/>
                <w:szCs w:val="40"/>
                <w:u w:val="single"/>
              </w:rPr>
              <w:t xml:space="preserve"> </w:t>
            </w:r>
            <w:r w:rsidR="00532E3F">
              <w:rPr>
                <w:rFonts w:ascii="Gabriola" w:hAnsi="Gabriola"/>
                <w:b/>
                <w:sz w:val="40"/>
                <w:szCs w:val="40"/>
                <w:u w:val="single"/>
              </w:rPr>
              <w:t>202</w:t>
            </w:r>
            <w:r w:rsidR="00B80A55">
              <w:rPr>
                <w:rFonts w:ascii="Gabriola" w:hAnsi="Gabriola"/>
                <w:b/>
                <w:sz w:val="40"/>
                <w:szCs w:val="40"/>
                <w:u w:val="single"/>
              </w:rPr>
              <w:t>2</w:t>
            </w:r>
          </w:p>
          <w:p w:rsidR="00CD239B" w:rsidRDefault="00CD239B" w:rsidP="00DB5CFE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Auprès des animateurs</w:t>
            </w:r>
          </w:p>
          <w:p w:rsidR="005507F7" w:rsidRPr="0025224E" w:rsidRDefault="005507F7" w:rsidP="00DB5CFE">
            <w:pPr>
              <w:jc w:val="center"/>
              <w:rPr>
                <w:rFonts w:ascii="Gabriola" w:hAnsi="Gabriola"/>
                <w:b/>
                <w:sz w:val="18"/>
                <w:szCs w:val="18"/>
              </w:rPr>
            </w:pPr>
          </w:p>
          <w:p w:rsidR="00DB5CFE" w:rsidRDefault="00DB5CFE" w:rsidP="00DB5CFE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Nom de l’enfant :</w:t>
            </w:r>
          </w:p>
          <w:p w:rsidR="005507F7" w:rsidRPr="0025224E" w:rsidRDefault="005507F7" w:rsidP="00DB5CFE">
            <w:pPr>
              <w:rPr>
                <w:rFonts w:ascii="Gabriola" w:hAnsi="Gabriola"/>
                <w:b/>
                <w:sz w:val="18"/>
                <w:szCs w:val="18"/>
              </w:rPr>
            </w:pPr>
          </w:p>
          <w:p w:rsidR="00DB5CFE" w:rsidRDefault="00DB5CFE" w:rsidP="00DB5CFE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Prénom de l’enfant : </w:t>
            </w:r>
          </w:p>
          <w:p w:rsidR="005507F7" w:rsidRPr="0025224E" w:rsidRDefault="005507F7" w:rsidP="00DB5CFE">
            <w:pPr>
              <w:rPr>
                <w:rFonts w:ascii="Gabriola" w:hAnsi="Gabriola"/>
                <w:b/>
                <w:sz w:val="18"/>
                <w:szCs w:val="18"/>
              </w:rPr>
            </w:pPr>
          </w:p>
          <w:p w:rsidR="00CD239B" w:rsidRPr="00DB5CFE" w:rsidRDefault="00CD239B" w:rsidP="00CD239B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147955</wp:posOffset>
                      </wp:positionV>
                      <wp:extent cx="182880" cy="137160"/>
                      <wp:effectExtent l="0" t="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F6F6B" id="Rectangle 3" o:spid="_x0000_s1026" style="position:absolute;margin-left:.3pt;margin-top:11.65pt;width:14.4pt;height:1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Gabriola" w:hAnsi="Gabriola"/>
                <w:b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4C2B5" wp14:editId="435E655B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149225</wp:posOffset>
                      </wp:positionV>
                      <wp:extent cx="182880" cy="137160"/>
                      <wp:effectExtent l="0" t="0" r="2667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48329" id="Rectangle 8" o:spid="_x0000_s1026" style="position:absolute;margin-left:108.7pt;margin-top:11.75pt;width:14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" filled="f" strokecolor="#0d0d0d [3069]" strokeweight="1pt"/>
                  </w:pict>
                </mc:Fallback>
              </mc:AlternateContent>
            </w:r>
            <w:r>
              <w:rPr>
                <w:rFonts w:ascii="Gabriola" w:hAnsi="Gabriola"/>
                <w:b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B0E76" wp14:editId="47167D83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149225</wp:posOffset>
                      </wp:positionV>
                      <wp:extent cx="182880" cy="137160"/>
                      <wp:effectExtent l="0" t="0" r="2667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CE0BF" id="Rectangle 7" o:spid="_x0000_s1026" style="position:absolute;margin-left:262.3pt;margin-top:11.75pt;width:14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" filled="f" strokecolor="#0d0d0d [3069]" strokeweight="1pt"/>
                  </w:pict>
                </mc:Fallback>
              </mc:AlternateConten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       Matin                                  Après-midi                                          </w:t>
            </w:r>
            <w:r w:rsidR="001F04DB"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Journée</w:t>
            </w:r>
          </w:p>
        </w:tc>
      </w:tr>
      <w:bookmarkEnd w:id="1"/>
    </w:tbl>
    <w:p w:rsidR="00DB5CFE" w:rsidRPr="00DB5CFE" w:rsidRDefault="00DB5CFE" w:rsidP="00A24BDE">
      <w:pPr>
        <w:spacing w:after="0" w:line="240" w:lineRule="auto"/>
        <w:rPr>
          <w:rFonts w:ascii="Gabriola" w:hAnsi="Gabriola"/>
          <w:b/>
          <w:sz w:val="72"/>
          <w:szCs w:val="72"/>
        </w:rPr>
      </w:pPr>
    </w:p>
    <w:sectPr w:rsidR="00DB5CFE" w:rsidRPr="00DB5CFE" w:rsidSect="00921BE7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CB" w:rsidRDefault="00D41ECB" w:rsidP="00D41ECB">
      <w:pPr>
        <w:spacing w:after="0" w:line="240" w:lineRule="auto"/>
      </w:pPr>
      <w:r>
        <w:separator/>
      </w:r>
    </w:p>
  </w:endnote>
  <w:endnote w:type="continuationSeparator" w:id="0">
    <w:p w:rsidR="00D41ECB" w:rsidRDefault="00D41ECB" w:rsidP="00D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CB" w:rsidRDefault="00D41ECB" w:rsidP="00D41ECB">
      <w:pPr>
        <w:spacing w:after="0" w:line="240" w:lineRule="auto"/>
      </w:pPr>
      <w:r>
        <w:separator/>
      </w:r>
    </w:p>
  </w:footnote>
  <w:footnote w:type="continuationSeparator" w:id="0">
    <w:p w:rsidR="00D41ECB" w:rsidRDefault="00D41ECB" w:rsidP="00D4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CB" w:rsidRDefault="003D77B6" w:rsidP="003D77B6">
    <w:pPr>
      <w:pStyle w:val="En-tte"/>
      <w:rPr>
        <w:rFonts w:ascii="Gabriola" w:hAnsi="Gabriola"/>
        <w:color w:val="FF0000"/>
        <w:sz w:val="56"/>
        <w:szCs w:val="56"/>
        <w:lang w:val="fr-FR"/>
      </w:rPr>
    </w:pPr>
    <w:r>
      <w:rPr>
        <w:rFonts w:ascii="Gabriola" w:hAnsi="Gabriola"/>
        <w:color w:val="FF0000"/>
        <w:sz w:val="56"/>
        <w:szCs w:val="56"/>
        <w:lang w:val="fr-FR"/>
      </w:rPr>
      <w:t xml:space="preserve">Journée pédagogique </w:t>
    </w:r>
  </w:p>
  <w:p w:rsidR="00FC7C83" w:rsidRPr="003D77B6" w:rsidRDefault="00FC7C83" w:rsidP="003D77B6">
    <w:pPr>
      <w:pStyle w:val="En-tte"/>
      <w:rPr>
        <w:rFonts w:ascii="Gabriola" w:hAnsi="Gabriola"/>
        <w:color w:val="FF0000"/>
        <w:sz w:val="56"/>
        <w:szCs w:val="56"/>
        <w:lang w:val="fr-FR"/>
      </w:rPr>
    </w:pPr>
    <w:r>
      <w:rPr>
        <w:rFonts w:ascii="Gabriola" w:hAnsi="Gabriola"/>
        <w:color w:val="FF0000"/>
        <w:sz w:val="56"/>
        <w:szCs w:val="56"/>
        <w:lang w:val="fr-FR"/>
      </w:rPr>
      <w:t xml:space="preserve">L’accueil extrascolaire du </w:t>
    </w:r>
    <w:r w:rsidR="00B80A55">
      <w:rPr>
        <w:rFonts w:ascii="Gabriola" w:hAnsi="Gabriola"/>
        <w:color w:val="FF0000"/>
        <w:sz w:val="56"/>
        <w:szCs w:val="56"/>
        <w:lang w:val="fr-FR"/>
      </w:rPr>
      <w:t>24</w:t>
    </w:r>
    <w:r w:rsidR="00D44197">
      <w:rPr>
        <w:rFonts w:ascii="Gabriola" w:hAnsi="Gabriola"/>
        <w:color w:val="FF0000"/>
        <w:sz w:val="56"/>
        <w:szCs w:val="56"/>
        <w:lang w:val="fr-FR"/>
      </w:rPr>
      <w:t xml:space="preserve"> </w:t>
    </w:r>
    <w:r w:rsidR="00B80A55">
      <w:rPr>
        <w:rFonts w:ascii="Gabriola" w:hAnsi="Gabriola"/>
        <w:color w:val="FF0000"/>
        <w:sz w:val="56"/>
        <w:szCs w:val="56"/>
        <w:lang w:val="fr-FR"/>
      </w:rPr>
      <w:t>janvier</w:t>
    </w:r>
    <w:r>
      <w:rPr>
        <w:rFonts w:ascii="Gabriola" w:hAnsi="Gabriola"/>
        <w:color w:val="FF0000"/>
        <w:sz w:val="56"/>
        <w:szCs w:val="56"/>
        <w:lang w:val="fr-FR"/>
      </w:rPr>
      <w:t xml:space="preserve"> 202</w:t>
    </w:r>
    <w:r w:rsidR="00B80A55">
      <w:rPr>
        <w:rFonts w:ascii="Gabriola" w:hAnsi="Gabriola"/>
        <w:color w:val="FF0000"/>
        <w:sz w:val="56"/>
        <w:szCs w:val="56"/>
        <w:lang w:val="fr-F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FE"/>
    <w:rsid w:val="00057AAE"/>
    <w:rsid w:val="001F04DB"/>
    <w:rsid w:val="00226373"/>
    <w:rsid w:val="0025224E"/>
    <w:rsid w:val="002A6EB7"/>
    <w:rsid w:val="002C6B95"/>
    <w:rsid w:val="00326FBC"/>
    <w:rsid w:val="003D77B6"/>
    <w:rsid w:val="00484DA2"/>
    <w:rsid w:val="00532E3F"/>
    <w:rsid w:val="005507F7"/>
    <w:rsid w:val="006E3AA5"/>
    <w:rsid w:val="008924C1"/>
    <w:rsid w:val="00921BE7"/>
    <w:rsid w:val="00A24BDE"/>
    <w:rsid w:val="00B80A55"/>
    <w:rsid w:val="00BA27D2"/>
    <w:rsid w:val="00CA42FD"/>
    <w:rsid w:val="00CB6B5F"/>
    <w:rsid w:val="00CD239B"/>
    <w:rsid w:val="00D41ECB"/>
    <w:rsid w:val="00D44197"/>
    <w:rsid w:val="00DB5CFE"/>
    <w:rsid w:val="00DF7BFA"/>
    <w:rsid w:val="00E312F9"/>
    <w:rsid w:val="00EB6CD5"/>
    <w:rsid w:val="00F379F3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321E"/>
  <w15:chartTrackingRefBased/>
  <w15:docId w15:val="{D76EAD35-2316-48F0-93D7-B29691C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4D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ECB"/>
  </w:style>
  <w:style w:type="paragraph" w:styleId="Pieddepage">
    <w:name w:val="footer"/>
    <w:basedOn w:val="Normal"/>
    <w:link w:val="PieddepageCar"/>
    <w:uiPriority w:val="99"/>
    <w:unhideWhenUsed/>
    <w:rsid w:val="00D4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Gaby.m</dc:creator>
  <cp:keywords/>
  <dc:description/>
  <cp:lastModifiedBy>Nathalie Berdysz</cp:lastModifiedBy>
  <cp:revision>2</cp:revision>
  <cp:lastPrinted>2020-03-03T09:28:00Z</cp:lastPrinted>
  <dcterms:created xsi:type="dcterms:W3CDTF">2021-12-10T08:10:00Z</dcterms:created>
  <dcterms:modified xsi:type="dcterms:W3CDTF">2021-12-10T08:10:00Z</dcterms:modified>
</cp:coreProperties>
</file>